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E878" w14:textId="29A816DD" w:rsidR="00FF5F2B" w:rsidRDefault="003248C0" w:rsidP="003248C0">
      <w:pPr>
        <w:pStyle w:val="Sinespaciado"/>
        <w:jc w:val="center"/>
        <w:rPr>
          <w:rFonts w:ascii="Arial" w:hAnsi="Arial" w:cs="Arial"/>
          <w:b/>
          <w:bCs/>
        </w:rPr>
      </w:pPr>
      <w:r w:rsidRPr="003248C0">
        <w:rPr>
          <w:rFonts w:ascii="Arial" w:hAnsi="Arial" w:cs="Arial"/>
          <w:b/>
          <w:bCs/>
        </w:rPr>
        <w:t>ANA PATY PERALTA FORTALECE EL DEPORTE Y EL BIENESTAR SOCIAL</w:t>
      </w:r>
    </w:p>
    <w:p w14:paraId="3081E438" w14:textId="77777777" w:rsidR="003248C0" w:rsidRDefault="003248C0" w:rsidP="0081198B">
      <w:pPr>
        <w:pStyle w:val="Sinespaciado"/>
        <w:jc w:val="both"/>
        <w:rPr>
          <w:rFonts w:ascii="Arial" w:hAnsi="Arial" w:cs="Arial"/>
        </w:rPr>
      </w:pPr>
    </w:p>
    <w:p w14:paraId="52A45002" w14:textId="77777777" w:rsidR="003248C0" w:rsidRDefault="003248C0" w:rsidP="003248C0">
      <w:pPr>
        <w:pStyle w:val="Sinespaciado"/>
        <w:numPr>
          <w:ilvl w:val="0"/>
          <w:numId w:val="10"/>
        </w:numPr>
        <w:jc w:val="both"/>
        <w:rPr>
          <w:rFonts w:ascii="Arial" w:hAnsi="Arial" w:cs="Arial"/>
        </w:rPr>
      </w:pPr>
      <w:r w:rsidRPr="003248C0">
        <w:rPr>
          <w:rFonts w:ascii="Arial" w:hAnsi="Arial" w:cs="Arial"/>
        </w:rPr>
        <w:t>Anuncia el mejoramiento de 30 áreas deportivas</w:t>
      </w:r>
    </w:p>
    <w:p w14:paraId="48A53C0C" w14:textId="77777777" w:rsidR="003248C0" w:rsidRDefault="003248C0" w:rsidP="003248C0">
      <w:pPr>
        <w:pStyle w:val="Sinespaciado"/>
        <w:ind w:left="720"/>
        <w:jc w:val="both"/>
        <w:rPr>
          <w:rFonts w:ascii="Arial" w:hAnsi="Arial" w:cs="Arial"/>
        </w:rPr>
      </w:pPr>
    </w:p>
    <w:p w14:paraId="11F23FF3" w14:textId="049E5165" w:rsidR="00AC15EE" w:rsidRPr="003248C0" w:rsidRDefault="003248C0" w:rsidP="003248C0">
      <w:pPr>
        <w:pStyle w:val="Sinespaciado"/>
        <w:numPr>
          <w:ilvl w:val="0"/>
          <w:numId w:val="10"/>
        </w:numPr>
        <w:jc w:val="both"/>
        <w:rPr>
          <w:rFonts w:ascii="Arial" w:hAnsi="Arial" w:cs="Arial"/>
        </w:rPr>
      </w:pPr>
      <w:r w:rsidRPr="003248C0">
        <w:rPr>
          <w:rFonts w:ascii="Arial" w:hAnsi="Arial" w:cs="Arial"/>
        </w:rPr>
        <w:t>Rehabilitan el primero en el Fraccionamiento Urbi</w:t>
      </w:r>
    </w:p>
    <w:p w14:paraId="65F782AA" w14:textId="77777777" w:rsidR="003248C0" w:rsidRDefault="003248C0" w:rsidP="003248C0">
      <w:pPr>
        <w:pStyle w:val="Sinespaciado"/>
        <w:ind w:left="720"/>
        <w:jc w:val="both"/>
        <w:rPr>
          <w:rFonts w:ascii="Arial" w:hAnsi="Arial" w:cs="Arial"/>
          <w:b/>
          <w:bCs/>
        </w:rPr>
      </w:pPr>
    </w:p>
    <w:p w14:paraId="051BC4CE" w14:textId="77777777" w:rsidR="003248C0" w:rsidRPr="003248C0" w:rsidRDefault="00CA0000" w:rsidP="003248C0">
      <w:pPr>
        <w:pStyle w:val="Sinespaciado"/>
        <w:jc w:val="both"/>
        <w:rPr>
          <w:rFonts w:ascii="Arial" w:hAnsi="Arial" w:cs="Arial"/>
          <w:bCs/>
        </w:rPr>
      </w:pPr>
      <w:r w:rsidRPr="00385E85">
        <w:rPr>
          <w:rFonts w:ascii="Arial" w:hAnsi="Arial" w:cs="Arial"/>
          <w:b/>
          <w:bCs/>
        </w:rPr>
        <w:t xml:space="preserve">Cancún, Q. R., a </w:t>
      </w:r>
      <w:r w:rsidR="00094D46">
        <w:rPr>
          <w:rFonts w:ascii="Arial" w:hAnsi="Arial" w:cs="Arial"/>
          <w:b/>
          <w:bCs/>
        </w:rPr>
        <w:t>0</w:t>
      </w:r>
      <w:r w:rsidR="00FB1CF5">
        <w:rPr>
          <w:rFonts w:ascii="Arial" w:hAnsi="Arial" w:cs="Arial"/>
          <w:b/>
          <w:bCs/>
        </w:rPr>
        <w:t>1</w:t>
      </w:r>
      <w:r w:rsidRPr="00385E85">
        <w:rPr>
          <w:rFonts w:ascii="Arial" w:hAnsi="Arial" w:cs="Arial"/>
          <w:b/>
          <w:bCs/>
        </w:rPr>
        <w:t xml:space="preserve"> de </w:t>
      </w:r>
      <w:r w:rsidR="00094D46">
        <w:rPr>
          <w:rFonts w:ascii="Arial" w:hAnsi="Arial" w:cs="Arial"/>
          <w:b/>
          <w:bCs/>
        </w:rPr>
        <w:t>febre</w:t>
      </w:r>
      <w:r w:rsidR="00FB1CF5">
        <w:rPr>
          <w:rFonts w:ascii="Arial" w:hAnsi="Arial" w:cs="Arial"/>
          <w:b/>
          <w:bCs/>
        </w:rPr>
        <w:t>r</w:t>
      </w:r>
      <w:r w:rsidR="00D60281">
        <w:rPr>
          <w:rFonts w:ascii="Arial" w:hAnsi="Arial" w:cs="Arial"/>
          <w:b/>
          <w:bCs/>
        </w:rPr>
        <w:t>o</w:t>
      </w:r>
      <w:r w:rsidRPr="00385E85">
        <w:rPr>
          <w:rFonts w:ascii="Arial" w:hAnsi="Arial" w:cs="Arial"/>
          <w:b/>
          <w:bCs/>
        </w:rPr>
        <w:t xml:space="preserve"> de 202</w:t>
      </w:r>
      <w:r w:rsidR="0081367D">
        <w:rPr>
          <w:rFonts w:ascii="Arial" w:hAnsi="Arial" w:cs="Arial"/>
          <w:b/>
          <w:bCs/>
        </w:rPr>
        <w:t>6</w:t>
      </w:r>
      <w:r w:rsidRPr="00385E85">
        <w:rPr>
          <w:rFonts w:ascii="Arial" w:hAnsi="Arial" w:cs="Arial"/>
          <w:b/>
          <w:bCs/>
        </w:rPr>
        <w:t>.-</w:t>
      </w:r>
      <w:r w:rsidRPr="00385E85">
        <w:rPr>
          <w:rFonts w:ascii="Arial" w:hAnsi="Arial" w:cs="Arial"/>
          <w:bCs/>
        </w:rPr>
        <w:t xml:space="preserve"> </w:t>
      </w:r>
      <w:r w:rsidR="003248C0" w:rsidRPr="003248C0">
        <w:rPr>
          <w:rFonts w:ascii="Arial" w:hAnsi="Arial" w:cs="Arial"/>
          <w:bCs/>
        </w:rPr>
        <w:t xml:space="preserve">La Presidenta Municipal, Ana Paty Peralta, resaltó que el deporte en la ciudad inició el año con resultados positivos, al anunciar la intervención del espacio deportivo del Fraccionamiento Urbi Villa del Rey Park, el primero en ser rehabilitado a través del programa Rescate y Rehabilitación de Espacios Deportivos (RRED). </w:t>
      </w:r>
    </w:p>
    <w:p w14:paraId="1559BE39" w14:textId="77777777" w:rsidR="003248C0" w:rsidRPr="003248C0" w:rsidRDefault="003248C0" w:rsidP="003248C0">
      <w:pPr>
        <w:pStyle w:val="Sinespaciado"/>
        <w:jc w:val="both"/>
        <w:rPr>
          <w:rFonts w:ascii="Arial" w:hAnsi="Arial" w:cs="Arial"/>
          <w:bCs/>
        </w:rPr>
      </w:pPr>
    </w:p>
    <w:p w14:paraId="2EE34AB4" w14:textId="77777777" w:rsidR="003248C0" w:rsidRPr="003248C0" w:rsidRDefault="003248C0" w:rsidP="003248C0">
      <w:pPr>
        <w:pStyle w:val="Sinespaciado"/>
        <w:jc w:val="both"/>
        <w:rPr>
          <w:rFonts w:ascii="Arial" w:hAnsi="Arial" w:cs="Arial"/>
          <w:bCs/>
        </w:rPr>
      </w:pPr>
      <w:r w:rsidRPr="003248C0">
        <w:rPr>
          <w:rFonts w:ascii="Arial" w:hAnsi="Arial" w:cs="Arial"/>
          <w:bCs/>
        </w:rPr>
        <w:t>Además, informó que esta acción, encabezada por el Instituto del Deporte del Municipio (IDM), contempla durante el presente año la intervención de 30 espacios, para impulsar la actividad física, fomentar la sana convivencia y fortalecer el bienestar social.</w:t>
      </w:r>
    </w:p>
    <w:p w14:paraId="60B5A57E" w14:textId="77777777" w:rsidR="003248C0" w:rsidRPr="003248C0" w:rsidRDefault="003248C0" w:rsidP="003248C0">
      <w:pPr>
        <w:pStyle w:val="Sinespaciado"/>
        <w:jc w:val="both"/>
        <w:rPr>
          <w:rFonts w:ascii="Arial" w:hAnsi="Arial" w:cs="Arial"/>
          <w:bCs/>
        </w:rPr>
      </w:pPr>
    </w:p>
    <w:p w14:paraId="339AC544" w14:textId="77777777" w:rsidR="003248C0" w:rsidRPr="003248C0" w:rsidRDefault="003248C0" w:rsidP="003248C0">
      <w:pPr>
        <w:pStyle w:val="Sinespaciado"/>
        <w:jc w:val="both"/>
        <w:rPr>
          <w:rFonts w:ascii="Arial" w:hAnsi="Arial" w:cs="Arial"/>
          <w:bCs/>
        </w:rPr>
      </w:pPr>
      <w:r w:rsidRPr="003248C0">
        <w:rPr>
          <w:rFonts w:ascii="Arial" w:hAnsi="Arial" w:cs="Arial"/>
          <w:bCs/>
        </w:rPr>
        <w:t xml:space="preserve">“Vamos a seguir invirtiendo, vamos a seguir rehabilitando y vamos a seguir diciendo: sí al deporte 24/7, porque el deporte es fundamental para promover buenos hábitos, valores e impulsar una cultura de paz en la comunidad”, finalizó. </w:t>
      </w:r>
    </w:p>
    <w:p w14:paraId="538E8A28" w14:textId="77777777" w:rsidR="003248C0" w:rsidRPr="003248C0" w:rsidRDefault="003248C0" w:rsidP="003248C0">
      <w:pPr>
        <w:pStyle w:val="Sinespaciado"/>
        <w:jc w:val="both"/>
        <w:rPr>
          <w:rFonts w:ascii="Arial" w:hAnsi="Arial" w:cs="Arial"/>
          <w:bCs/>
        </w:rPr>
      </w:pPr>
    </w:p>
    <w:p w14:paraId="1E57132D" w14:textId="77777777" w:rsidR="003248C0" w:rsidRPr="003248C0" w:rsidRDefault="003248C0" w:rsidP="003248C0">
      <w:pPr>
        <w:pStyle w:val="Sinespaciado"/>
        <w:jc w:val="both"/>
        <w:rPr>
          <w:rFonts w:ascii="Arial" w:hAnsi="Arial" w:cs="Arial"/>
          <w:bCs/>
        </w:rPr>
      </w:pPr>
      <w:r w:rsidRPr="003248C0">
        <w:rPr>
          <w:rFonts w:ascii="Arial" w:hAnsi="Arial" w:cs="Arial"/>
          <w:bCs/>
        </w:rPr>
        <w:t>A su vez, el titular del IDM, Alejandro Luna López, explicó que la dignificación del área del fraccionamiento Urbi consistió en trabajos de pintura, reparación y soldadura de porterías, así como el cambio de tableros, acciones que beneficiarán a más de 7 mil 500 cancunenses que utilizan estas instalaciones de manera regular.</w:t>
      </w:r>
    </w:p>
    <w:p w14:paraId="0D875561" w14:textId="77777777" w:rsidR="003248C0" w:rsidRPr="003248C0" w:rsidRDefault="003248C0" w:rsidP="003248C0">
      <w:pPr>
        <w:pStyle w:val="Sinespaciado"/>
        <w:jc w:val="both"/>
        <w:rPr>
          <w:rFonts w:ascii="Arial" w:hAnsi="Arial" w:cs="Arial"/>
          <w:bCs/>
        </w:rPr>
      </w:pPr>
    </w:p>
    <w:p w14:paraId="5B0465CF" w14:textId="1BE32E47" w:rsidR="00FF5F2B" w:rsidRDefault="003248C0" w:rsidP="003248C0">
      <w:pPr>
        <w:pStyle w:val="Sinespaciado"/>
        <w:jc w:val="both"/>
        <w:rPr>
          <w:rFonts w:ascii="Arial" w:hAnsi="Arial" w:cs="Arial"/>
          <w:bCs/>
        </w:rPr>
      </w:pPr>
      <w:r w:rsidRPr="003248C0">
        <w:rPr>
          <w:rFonts w:ascii="Arial" w:hAnsi="Arial" w:cs="Arial"/>
          <w:bCs/>
        </w:rPr>
        <w:t>Por último, comentó que el siguiente lugar a intervenir serán las canchas de tenis 8 de Octubre, ubicadas en la Supermanzana 21, debido a la alta demanda y constante uso por parte de la comunidad deportiva.</w:t>
      </w:r>
    </w:p>
    <w:p w14:paraId="446AF238" w14:textId="77777777" w:rsidR="00DC3351" w:rsidRDefault="00DC3351" w:rsidP="00FF5F2B">
      <w:pPr>
        <w:pStyle w:val="Sinespaciado"/>
        <w:jc w:val="both"/>
        <w:rPr>
          <w:rFonts w:ascii="Arial" w:hAnsi="Arial" w:cs="Arial"/>
          <w:bCs/>
        </w:rPr>
      </w:pPr>
    </w:p>
    <w:p w14:paraId="1C48066F" w14:textId="6A99D181" w:rsidR="00913560" w:rsidRDefault="00913560" w:rsidP="00913560">
      <w:pPr>
        <w:pStyle w:val="Sinespaciado"/>
        <w:jc w:val="center"/>
        <w:rPr>
          <w:rFonts w:ascii="Arial" w:hAnsi="Arial" w:cs="Arial"/>
          <w:bCs/>
        </w:rPr>
      </w:pPr>
      <w:r>
        <w:rPr>
          <w:rFonts w:ascii="Arial" w:hAnsi="Arial" w:cs="Arial"/>
          <w:bCs/>
        </w:rPr>
        <w:t>************</w:t>
      </w:r>
    </w:p>
    <w:p w14:paraId="1C5CB9AE" w14:textId="38E3C8D3" w:rsidR="00D75208" w:rsidRPr="00385E85" w:rsidRDefault="00D75208" w:rsidP="00385E85">
      <w:pPr>
        <w:pStyle w:val="Sinespaciado"/>
        <w:jc w:val="both"/>
        <w:rPr>
          <w:rFonts w:ascii="Arial" w:hAnsi="Arial" w:cs="Arial"/>
          <w:bCs/>
        </w:rPr>
      </w:pPr>
    </w:p>
    <w:sectPr w:rsidR="00D75208" w:rsidRPr="00385E85">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EF16" w14:textId="77777777" w:rsidR="00062F90" w:rsidRDefault="00062F90">
      <w:r>
        <w:separator/>
      </w:r>
    </w:p>
  </w:endnote>
  <w:endnote w:type="continuationSeparator" w:id="0">
    <w:p w14:paraId="4D4E5786" w14:textId="77777777" w:rsidR="00062F90" w:rsidRDefault="0006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6446" w14:textId="77777777" w:rsidR="00062F90" w:rsidRDefault="00062F90">
      <w:r>
        <w:separator/>
      </w:r>
    </w:p>
  </w:footnote>
  <w:footnote w:type="continuationSeparator" w:id="0">
    <w:p w14:paraId="2331D2B7" w14:textId="77777777" w:rsidR="00062F90" w:rsidRDefault="0006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22840061" w:rsidR="00F03A72" w:rsidRDefault="005451C5">
                          <w:pPr>
                            <w:textDirection w:val="btLr"/>
                          </w:pPr>
                          <w:r>
                            <w:rPr>
                              <w:b/>
                              <w:color w:val="000000"/>
                            </w:rPr>
                            <w:t>Comunicado de prensa: 1</w:t>
                          </w:r>
                          <w:r w:rsidR="0081198B">
                            <w:rPr>
                              <w:b/>
                              <w:color w:val="000000"/>
                            </w:rPr>
                            <w:t>9</w:t>
                          </w:r>
                          <w:r w:rsidR="00094D46">
                            <w:rPr>
                              <w:b/>
                              <w:color w:val="000000"/>
                            </w:rPr>
                            <w:t>3</w:t>
                          </w:r>
                          <w:r w:rsidR="003248C0">
                            <w:rPr>
                              <w:b/>
                              <w:color w:val="000000"/>
                            </w:rPr>
                            <w:t>3</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gM+RwIAAIYEAAAOAAAAZHJzL2Uyb0RvYy54bWysVNuOEzEMfUfiH6K80+lM76NOV2hLEdIK&#10;KhY+wM1kOhG5kaS3z+Fb+DGczLDtAhISog+pHTv2sX08y7uzkuTInRdGVzQfDCnhmpla6H1FP3/a&#10;vJpT4gPoGqTRvKIX7und6uWL5cmWvDCtkTV3BINoX55sRdsQbJllnrVcgR8YyzUaG+MUBFTdPqsd&#10;nDC6klkxHE6zk3G1dYZx7/F23RnpKsVvGs7Ch6bxPBBZUcQW0unSuYtntlpCuXdgW8F6GPAPKBQI&#10;jUmfQq0hADk48VsoJZgz3jRhwIzKTNMIxlMNWE0+/KWaxxYsT7Vgc7x9apP/f2HZ++PWEVFXtMiL&#10;6Ww+LvIRJRoUzuojdu/7N70/SENurNiyk/Ulvny0W9drHsVY/7lxKv5jZeRc0XE+nc9ybPyloqNp&#10;vljM+5bzcyAMHYrRZDzBS8KiB050nByyayTrfHjLjSJRqKhDUKnTcHzwAbOj60+XmNgbKeqNkDIp&#10;kUb8XjpyBCSADHkcOL545iU1OSF3i9kw4gBkYSMhoKgs9sXrfcr37Eni5zVw/eWPgSOuNfi2y54C&#10;dIRTIiDrpVAVnQ/jr7tuOdRvdE3CxWL7NS4Mjci8okRyXC8UED6UAYT8ux+WKTVWG4fVjSdK4bw7&#10;9zPbmfqCw/eWbQQifQAftuCQ/jmmxZXAhF8P4BCEfKeRc4t8XExwh5IynqR2uVvL7tYCmrUGN40F&#10;R0mn3Ie0ebEEbV4fgmlEmmDE1YHp4SLZ05j6xYzbdKsnr+vnY/UDAAD//wMAUEsDBBQABgAIAAAA&#10;IQBH9N463AAAAAoBAAAPAAAAZHJzL2Rvd25yZXYueG1sTI+7TsNAEEV7JP5hNUh0yW4gMonxOgIk&#10;KmhwaOjG3vFD7MPyrBPz92wq6GY0V3fOKQ6Ls+JEEw/Ba9isFQjyTTCD7zR8Hl9XOxAc0Ru0wZOG&#10;H2I4lNdXBeYmnP0HnarYiVTiOUcNfYxjLiU3PTnkdRjJp1sbJocxrVMnzYTnVO6svFMqkw4Hnz70&#10;ONJLT813NTsNFC3xc80zftH7W9VyvWn5Qevbm+XpEUSkJf6F4YKf0KFMTHWYvWFhNWT3WXKJGlbb&#10;bRouCaV2yabWsN+DLAv5X6H8BQAA//8DAFBLAQItABQABgAIAAAAIQC2gziS/gAAAOEBAAATAAAA&#10;AAAAAAAAAAAAAAAAAABbQ29udGVudF9UeXBlc10ueG1sUEsBAi0AFAAGAAgAAAAhADj9If/WAAAA&#10;lAEAAAsAAAAAAAAAAAAAAAAALwEAAF9yZWxzLy5yZWxzUEsBAi0AFAAGAAgAAAAhAMbiAz5HAgAA&#10;hgQAAA4AAAAAAAAAAAAAAAAALgIAAGRycy9lMm9Eb2MueG1sUEsBAi0AFAAGAAgAAAAhAEf03jrc&#10;AAAACgEAAA8AAAAAAAAAAAAAAAAAoQQAAGRycy9kb3ducmV2LnhtbFBLBQYAAAAABAAEAPMAAACq&#10;BQAAAAA=&#10;" fillcolor="white [3201]" strokecolor="black [3200]" strokeweight="1pt">
              <v:stroke startarrowwidth="narrow" startarrowlength="short" endarrowwidth="narrow" endarrowlength="short"/>
              <v:textbox inset="2.53958mm,1.2694mm,2.53958mm,1.2694mm">
                <w:txbxContent>
                  <w:p w14:paraId="72C6A556" w14:textId="22840061" w:rsidR="00F03A72" w:rsidRDefault="005451C5">
                    <w:pPr>
                      <w:textDirection w:val="btLr"/>
                    </w:pPr>
                    <w:r>
                      <w:rPr>
                        <w:b/>
                        <w:color w:val="000000"/>
                      </w:rPr>
                      <w:t>Comunicado de prensa: 1</w:t>
                    </w:r>
                    <w:r w:rsidR="0081198B">
                      <w:rPr>
                        <w:b/>
                        <w:color w:val="000000"/>
                      </w:rPr>
                      <w:t>9</w:t>
                    </w:r>
                    <w:r w:rsidR="00094D46">
                      <w:rPr>
                        <w:b/>
                        <w:color w:val="000000"/>
                      </w:rPr>
                      <w:t>3</w:t>
                    </w:r>
                    <w:r w:rsidR="003248C0">
                      <w:rPr>
                        <w:b/>
                        <w:color w:val="000000"/>
                      </w:rPr>
                      <w:t>3</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99197A"/>
    <w:multiLevelType w:val="hybridMultilevel"/>
    <w:tmpl w:val="4646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F5869"/>
    <w:multiLevelType w:val="hybridMultilevel"/>
    <w:tmpl w:val="FEC4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784532"/>
    <w:multiLevelType w:val="hybridMultilevel"/>
    <w:tmpl w:val="AFB42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8E1DDC"/>
    <w:multiLevelType w:val="hybridMultilevel"/>
    <w:tmpl w:val="6BD2B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52443E"/>
    <w:multiLevelType w:val="hybridMultilevel"/>
    <w:tmpl w:val="9CC47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B79636C"/>
    <w:multiLevelType w:val="hybridMultilevel"/>
    <w:tmpl w:val="0EC030E8"/>
    <w:lvl w:ilvl="0" w:tplc="BE020ABC">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1E6764E"/>
    <w:multiLevelType w:val="hybridMultilevel"/>
    <w:tmpl w:val="C3BE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576578"/>
    <w:multiLevelType w:val="hybridMultilevel"/>
    <w:tmpl w:val="4A389EBC"/>
    <w:lvl w:ilvl="0" w:tplc="23165D8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4"/>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737FC8"/>
    <w:rPr>
      <w:b/>
      <w:bCs/>
    </w:rPr>
  </w:style>
  <w:style w:type="character" w:styleId="nfasis">
    <w:name w:val="Emphasis"/>
    <w:basedOn w:val="Fuentedeprrafopredeter"/>
    <w:uiPriority w:val="20"/>
    <w:qFormat/>
    <w:rsid w:val="008A0AD5"/>
    <w:rPr>
      <w:i/>
      <w:iCs/>
    </w:rPr>
  </w:style>
  <w:style w:type="character" w:styleId="Mencinsinresolver">
    <w:name w:val="Unresolved Mention"/>
    <w:basedOn w:val="Fuentedeprrafopredeter"/>
    <w:uiPriority w:val="99"/>
    <w:semiHidden/>
    <w:unhideWhenUsed/>
    <w:rsid w:val="00CD4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L.C.C. Claudia Hernández Priego</cp:lastModifiedBy>
  <cp:revision>3</cp:revision>
  <dcterms:created xsi:type="dcterms:W3CDTF">2026-02-01T17:38:00Z</dcterms:created>
  <dcterms:modified xsi:type="dcterms:W3CDTF">2026-02-01T18:20:00Z</dcterms:modified>
</cp:coreProperties>
</file>